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4B1F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F46">
              <w:rPr>
                <w:rFonts w:ascii="Times New Roman" w:hAnsi="Times New Roman" w:cs="Times New Roman"/>
                <w:sz w:val="20"/>
                <w:szCs w:val="20"/>
              </w:rPr>
              <w:t>Лукичева И.А.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19.02.10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Технология продукции общественного питания 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E1589A" w:rsidRDefault="00D84B15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</w:t>
                  </w:r>
                  <w:r w:rsidR="00E1589A"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  <w:r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E1589A" w:rsidRDefault="00D84B15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Организация хранения и контроль запасов сырья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D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Default="0051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C2127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https://infourok.ru/prezentaciya-po-disciplineorganizaciya-hraneniya-i-kontrol-zapasov-sirya-na-temu-assortiment-i-harakteristika-osnovnih-grupp-pro-3764676.html</w:t>
              </w:r>
            </w:hyperlink>
          </w:p>
          <w:p w:rsidR="005C2127" w:rsidRPr="00D84B15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D84B15" w:rsidP="00F462FC">
            <w:pPr>
              <w:rPr>
                <w:rFonts w:ascii="Times New Roman" w:hAnsi="Times New Roman" w:cs="Times New Roman"/>
              </w:rPr>
            </w:pPr>
            <w:r w:rsidRPr="005C2127">
              <w:rPr>
                <w:rFonts w:ascii="Times New Roman" w:hAnsi="Times New Roman" w:cs="Times New Roman"/>
              </w:rPr>
              <w:t>Тема 1. Ассортимент и характеристика основных групп продовольственных товаров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3402" w:type="dxa"/>
          </w:tcPr>
          <w:p w:rsidR="00424FF6" w:rsidRDefault="0051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C2127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https://infourok.ru/uchebnoe-posobie-po-discipline-tovarovedenie-prodovolstvennih-tovarov-glava-tovarovednaya-harakteristika-osnovnih-grupp-prodovol-1817943.html</w:t>
              </w:r>
            </w:hyperlink>
          </w:p>
          <w:p w:rsidR="005C2127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5C2127" w:rsidP="00D84B15">
            <w:pPr>
              <w:rPr>
                <w:rFonts w:ascii="Times New Roman" w:hAnsi="Times New Roman" w:cs="Times New Roman"/>
              </w:rPr>
            </w:pPr>
            <w:r w:rsidRPr="005C2127">
              <w:rPr>
                <w:rFonts w:ascii="Times New Roman" w:hAnsi="Times New Roman" w:cs="Times New Roman"/>
              </w:rPr>
              <w:t xml:space="preserve">Тема </w:t>
            </w:r>
            <w:r w:rsidR="00D84B15" w:rsidRPr="005C2127">
              <w:rPr>
                <w:rFonts w:ascii="Times New Roman" w:hAnsi="Times New Roman" w:cs="Times New Roman"/>
              </w:rPr>
              <w:t>2. Товароведная характеристика продовольственных товаров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F46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424FF6" w:rsidRDefault="0051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5C2127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https://vk.com/video-101938150_456239057</w:t>
              </w:r>
            </w:hyperlink>
          </w:p>
          <w:p w:rsidR="005C2127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F46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Тема </w:t>
            </w:r>
            <w:r w:rsidR="005C212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 Оценка качества продовольственных товаров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Default="0051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5C2127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https://multiurok.ru/files/vidy-prodovolstvennogo-snabzheniia.html</w:t>
              </w:r>
            </w:hyperlink>
          </w:p>
          <w:p w:rsidR="005C2127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="00F462F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462FC">
              <w:rPr>
                <w:rFonts w:ascii="Times New Roman" w:hAnsi="Times New Roman"/>
              </w:rPr>
              <w:t>Виды продовольственного снабжения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  <w:p w:rsidR="005C2127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127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127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Default="0051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5C2127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https://www.youtube.com/watch?v=0UhU0atWN7o</w:t>
              </w:r>
            </w:hyperlink>
          </w:p>
          <w:p w:rsidR="005C2127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127" w:rsidRDefault="0051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5C2127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https://infourok.ru/prezentaciya-organizaciya-skladskogo-i-tarnogo-hozyaystva-2212367.html</w:t>
              </w:r>
            </w:hyperlink>
          </w:p>
          <w:p w:rsidR="005C2127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F46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0E16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C2127" w:rsidRPr="005C2127">
              <w:rPr>
                <w:rFonts w:ascii="Times New Roman" w:hAnsi="Times New Roman"/>
                <w:bCs/>
              </w:rPr>
              <w:t>Организация складского и тарного хозяйства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0E1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424FF6" w:rsidRPr="00424FF6" w:rsidRDefault="000E1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402" w:type="dxa"/>
          </w:tcPr>
          <w:p w:rsidR="00424FF6" w:rsidRDefault="0051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E1623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https://yandex.ru/video/preview/7030669675463674577</w:t>
              </w:r>
            </w:hyperlink>
          </w:p>
          <w:p w:rsidR="000E1623" w:rsidRDefault="000E1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623" w:rsidRPr="00424FF6" w:rsidRDefault="000E1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0E1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6</w:t>
            </w:r>
            <w:r w:rsidR="00F462F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E1623">
              <w:rPr>
                <w:rFonts w:ascii="Times New Roman" w:hAnsi="Times New Roman"/>
              </w:rPr>
              <w:t>Условия хранения различных видов продовольственных продуктов</w:t>
            </w:r>
          </w:p>
        </w:tc>
      </w:tr>
    </w:tbl>
    <w:p w:rsidR="00104B3A" w:rsidRDefault="004B1F46" w:rsidP="00D84B1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57B01"/>
    <w:rsid w:val="000E1623"/>
    <w:rsid w:val="002F7FE6"/>
    <w:rsid w:val="00424FF6"/>
    <w:rsid w:val="004B1F46"/>
    <w:rsid w:val="004D6BE8"/>
    <w:rsid w:val="005110A1"/>
    <w:rsid w:val="005C2127"/>
    <w:rsid w:val="0087694C"/>
    <w:rsid w:val="008842A7"/>
    <w:rsid w:val="00D84B15"/>
    <w:rsid w:val="00DC43E5"/>
    <w:rsid w:val="00E1589A"/>
    <w:rsid w:val="00EB16E1"/>
    <w:rsid w:val="00F319E9"/>
    <w:rsid w:val="00F4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21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8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vidy-prodovolstvennogo-snabzheniia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video-101938150_45623905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uchebnoe-posobie-po-discipline-tovarovedenie-prodovolstvennih-tovarov-glava-tovarovednaya-harakteristika-osnovnih-grupp-prodovol-1817943.html" TargetMode="External"/><Relationship Id="rId11" Type="http://schemas.openxmlformats.org/officeDocument/2006/relationships/hyperlink" Target="https://yandex.ru/video/preview/7030669675463674577" TargetMode="External"/><Relationship Id="rId5" Type="http://schemas.openxmlformats.org/officeDocument/2006/relationships/hyperlink" Target="https://infourok.ru/prezentaciya-po-disciplineorganizaciya-hraneniya-i-kontrol-zapasov-sirya-na-temu-assortiment-i-harakteristika-osnovnih-grupp-pro-3764676.html" TargetMode="External"/><Relationship Id="rId10" Type="http://schemas.openxmlformats.org/officeDocument/2006/relationships/hyperlink" Target="https://infourok.ru/prezentaciya-organizaciya-skladskogo-i-tarnogo-hozyaystva-221236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0UhU0atWN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453A-A71D-451E-B7DC-9B2E532C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8</cp:revision>
  <cp:lastPrinted>2023-02-13T07:56:00Z</cp:lastPrinted>
  <dcterms:created xsi:type="dcterms:W3CDTF">2023-02-13T07:42:00Z</dcterms:created>
  <dcterms:modified xsi:type="dcterms:W3CDTF">2023-10-06T06:09:00Z</dcterms:modified>
</cp:coreProperties>
</file>